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6E" w:rsidRPr="005E0702" w:rsidRDefault="00F56A6E" w:rsidP="00F56A6E">
      <w:pPr>
        <w:rPr>
          <w:rFonts w:ascii="Calibri" w:eastAsia="Calibri" w:hAnsi="Calibri" w:cs="Times New Roman"/>
          <w:sz w:val="32"/>
        </w:rPr>
      </w:pPr>
      <w:r w:rsidRPr="005E0702">
        <w:rPr>
          <w:rFonts w:ascii="Calibri" w:eastAsia="Calibri" w:hAnsi="Calibri" w:cs="Times New Roman"/>
          <w:sz w:val="32"/>
        </w:rPr>
        <w:t xml:space="preserve">ENGR </w:t>
      </w:r>
      <w:r w:rsidR="0032387B">
        <w:rPr>
          <w:rFonts w:ascii="Calibri" w:eastAsia="Calibri" w:hAnsi="Calibri" w:cs="Times New Roman"/>
          <w:sz w:val="32"/>
        </w:rPr>
        <w:t>12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Assignment </w:t>
      </w:r>
      <w:r w:rsidR="0004501F">
        <w:rPr>
          <w:sz w:val="32"/>
        </w:rPr>
        <w:t>3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 Due: next wed</w:t>
      </w:r>
    </w:p>
    <w:p w:rsidR="004E154B" w:rsidRDefault="00CC241F" w:rsidP="007E4308">
      <w:r>
        <w:rPr>
          <w:b/>
          <w:sz w:val="24"/>
        </w:rPr>
        <w:t xml:space="preserve">Part I.  </w:t>
      </w:r>
      <w:r w:rsidR="00F56A6E" w:rsidRPr="00F56A6E">
        <w:rPr>
          <w:b/>
          <w:sz w:val="24"/>
        </w:rPr>
        <w:t>Drills</w:t>
      </w:r>
      <w:r w:rsidR="00F56A6E">
        <w:rPr>
          <w:b/>
          <w:sz w:val="24"/>
        </w:rPr>
        <w:t xml:space="preserve">  -- 1 point each</w:t>
      </w:r>
      <w:r w:rsidR="00F56A6E">
        <w:rPr>
          <w:b/>
          <w:sz w:val="24"/>
        </w:rPr>
        <w:br/>
      </w:r>
      <w:r w:rsidR="004E154B">
        <w:t xml:space="preserve">Find the equivalent resistance </w:t>
      </w:r>
      <w:r w:rsidR="00433DF1">
        <w:t>measured at</w:t>
      </w:r>
      <w:r w:rsidR="004E154B">
        <w:t xml:space="preserve"> terminals a and b.</w:t>
      </w:r>
      <w:r w:rsidR="000D57F5">
        <w:t xml:space="preserve"> Remember all currents in a series path are the same. All voltages across parallel paths are the same. </w:t>
      </w:r>
    </w:p>
    <w:p w:rsidR="007E4308" w:rsidRDefault="007E4308" w:rsidP="007E4308">
      <w:pPr>
        <w:pStyle w:val="ListParagraph"/>
        <w:numPr>
          <w:ilvl w:val="0"/>
          <w:numId w:val="7"/>
        </w:numPr>
      </w:pPr>
      <w:r>
        <w:t xml:space="preserve">  </w:t>
      </w:r>
      <w:r>
        <w:tab/>
      </w:r>
      <w:r>
        <w:tab/>
      </w:r>
      <w:r>
        <w:tab/>
      </w:r>
      <w:r>
        <w:tab/>
        <w:t xml:space="preserve"> 2)</w:t>
      </w:r>
      <w:r>
        <w:tab/>
      </w:r>
      <w:r>
        <w:tab/>
      </w:r>
      <w:r>
        <w:tab/>
      </w:r>
      <w:r>
        <w:tab/>
      </w:r>
      <w:r>
        <w:tab/>
        <w:t>3)</w:t>
      </w:r>
    </w:p>
    <w:p w:rsidR="00A60705" w:rsidRDefault="004E154B" w:rsidP="00E5498D">
      <w:pPr>
        <w:pStyle w:val="ListParagraph"/>
      </w:pPr>
      <w:r>
        <w:rPr>
          <w:noProof/>
        </w:rPr>
        <w:drawing>
          <wp:inline distT="0" distB="0" distL="0" distR="0">
            <wp:extent cx="868045" cy="947420"/>
            <wp:effectExtent l="1905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94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tab/>
      </w:r>
      <w:r>
        <w:tab/>
        <w:t xml:space="preserve">  </w:t>
      </w:r>
      <w:r>
        <w:rPr>
          <w:noProof/>
        </w:rPr>
        <w:drawing>
          <wp:inline distT="0" distB="0" distL="0" distR="0">
            <wp:extent cx="1391285" cy="147129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4075">
        <w:tab/>
      </w:r>
      <w:r w:rsidR="009E4075">
        <w:tab/>
      </w:r>
      <w:r w:rsidR="009E4075">
        <w:rPr>
          <w:noProof/>
        </w:rPr>
        <w:drawing>
          <wp:inline distT="0" distB="0" distL="0" distR="0">
            <wp:extent cx="1870710" cy="87249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87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075" w:rsidRDefault="004E154B" w:rsidP="009E4075">
      <w:pPr>
        <w:pStyle w:val="ListParagraph"/>
        <w:numPr>
          <w:ilvl w:val="0"/>
          <w:numId w:val="8"/>
        </w:numPr>
      </w:pPr>
      <w:r>
        <w:t xml:space="preserve">Use voltage division to find the </w:t>
      </w:r>
      <w:r w:rsidR="00A60705">
        <w:t>voltage</w:t>
      </w:r>
      <w:r w:rsidR="00EA7B3F">
        <w:t>s v</w:t>
      </w:r>
      <w:r w:rsidR="00CF33EB">
        <w:t>0</w:t>
      </w:r>
      <w:r w:rsidR="00EA7B3F">
        <w:t xml:space="preserve"> and </w:t>
      </w:r>
      <w:r w:rsidR="00A60705">
        <w:t xml:space="preserve"> v</w:t>
      </w:r>
      <w:r w:rsidR="00CF33EB">
        <w:t xml:space="preserve">1  </w:t>
      </w:r>
    </w:p>
    <w:p w:rsidR="00EA7B3F" w:rsidRPr="009E4075" w:rsidRDefault="00CF33EB" w:rsidP="00EA7B3F">
      <w:pPr>
        <w:pStyle w:val="ListParagraph"/>
        <w:numPr>
          <w:ilvl w:val="0"/>
          <w:numId w:val="9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This is Prob 2.27 in your text</w:t>
      </w:r>
      <w:r>
        <w:rPr>
          <w:rStyle w:val="Emphasis"/>
          <w:i w:val="0"/>
          <w:iCs w:val="0"/>
        </w:rPr>
        <w:tab/>
      </w:r>
      <w:r>
        <w:rPr>
          <w:rStyle w:val="Emphasis"/>
          <w:i w:val="0"/>
          <w:iCs w:val="0"/>
        </w:rPr>
        <w:tab/>
      </w:r>
      <w:r>
        <w:rPr>
          <w:rStyle w:val="Emphasis"/>
          <w:i w:val="0"/>
          <w:iCs w:val="0"/>
        </w:rPr>
        <w:tab/>
      </w:r>
      <w:r w:rsidR="00EA7B3F">
        <w:rPr>
          <w:rStyle w:val="Emphasis"/>
          <w:i w:val="0"/>
          <w:iCs w:val="0"/>
        </w:rPr>
        <w:t>b)</w:t>
      </w:r>
      <w:r>
        <w:rPr>
          <w:rStyle w:val="Emphasis"/>
          <w:i w:val="0"/>
          <w:iCs w:val="0"/>
        </w:rPr>
        <w:t xml:space="preserve">  Note V1 is measured across the 36||12 combination</w:t>
      </w:r>
    </w:p>
    <w:p w:rsidR="00A60705" w:rsidRDefault="00CF33EB" w:rsidP="00433DF1">
      <w:pPr>
        <w:pStyle w:val="ListParagraph"/>
        <w:rPr>
          <w:rStyle w:val="Emphasis"/>
        </w:rPr>
      </w:pPr>
      <w:r>
        <w:rPr>
          <w:i/>
          <w:iCs/>
          <w:noProof/>
        </w:rPr>
        <w:drawing>
          <wp:inline distT="0" distB="0" distL="0" distR="0">
            <wp:extent cx="2505489" cy="1628817"/>
            <wp:effectExtent l="19050" t="0" r="9111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9" cy="163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Emphasis"/>
        </w:rPr>
        <w:t xml:space="preserve">                                               </w:t>
      </w:r>
      <w:r w:rsidR="00EA7B3F">
        <w:rPr>
          <w:i/>
          <w:iCs/>
          <w:noProof/>
        </w:rPr>
        <w:drawing>
          <wp:inline distT="0" distB="0" distL="0" distR="0">
            <wp:extent cx="2172970" cy="1342390"/>
            <wp:effectExtent l="19050" t="0" r="0" b="0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7B3F">
        <w:rPr>
          <w:rStyle w:val="Emphasis"/>
        </w:rPr>
        <w:tab/>
      </w:r>
    </w:p>
    <w:p w:rsidR="009E4075" w:rsidRPr="009E4075" w:rsidRDefault="009E4075" w:rsidP="009E4075">
      <w:pPr>
        <w:pStyle w:val="ListParagraph"/>
        <w:rPr>
          <w:rStyle w:val="Emphasis"/>
          <w:i w:val="0"/>
          <w:iCs w:val="0"/>
        </w:rPr>
      </w:pPr>
    </w:p>
    <w:p w:rsidR="004E154B" w:rsidRDefault="004E154B" w:rsidP="009E4075">
      <w:pPr>
        <w:pStyle w:val="ListParagraph"/>
        <w:numPr>
          <w:ilvl w:val="0"/>
          <w:numId w:val="8"/>
        </w:numPr>
      </w:pPr>
      <w:r>
        <w:t xml:space="preserve">Find the current </w:t>
      </w:r>
      <w:r>
        <w:rPr>
          <w:rStyle w:val="Emphasis"/>
        </w:rPr>
        <w:t>i</w:t>
      </w:r>
      <w:r>
        <w:t xml:space="preserve"> using current division</w:t>
      </w:r>
    </w:p>
    <w:p w:rsidR="00E5498D" w:rsidRDefault="000D57F5" w:rsidP="00EA7B3F">
      <w:pPr>
        <w:pStyle w:val="ListParagraph"/>
        <w:numPr>
          <w:ilvl w:val="1"/>
          <w:numId w:val="8"/>
        </w:numPr>
      </w:pPr>
      <w:r>
        <w:t xml:space="preserve">i is current thru series 6+5 Ohm branch </w:t>
      </w:r>
      <w:r>
        <w:tab/>
      </w:r>
      <w:r w:rsidR="00CF33EB">
        <w:tab/>
      </w:r>
      <w:r w:rsidR="00EA7B3F">
        <w:t>b.</w:t>
      </w:r>
      <w:r w:rsidR="00CF33EB">
        <w:t xml:space="preserve"> </w:t>
      </w:r>
      <w:r w:rsidR="00E5498D">
        <w:t>This is two cascaded current dividers</w:t>
      </w:r>
    </w:p>
    <w:p w:rsidR="00EA7B3F" w:rsidRDefault="00E5498D" w:rsidP="00E5498D">
      <w:pPr>
        <w:pStyle w:val="ListParagraph"/>
        <w:ind w:left="5040" w:firstLine="720"/>
      </w:pPr>
      <w:r>
        <w:t xml:space="preserve">  Find </w:t>
      </w:r>
      <w:r w:rsidR="00CF33EB">
        <w:t xml:space="preserve">Req </w:t>
      </w:r>
      <w:r w:rsidR="000D57F5">
        <w:t>to</w:t>
      </w:r>
      <w:r w:rsidR="00CF33EB">
        <w:t xml:space="preserve"> right of 10 ohm resistor</w:t>
      </w:r>
      <w:r>
        <w:t xml:space="preserve"> and do divider A</w:t>
      </w:r>
      <w:r>
        <w:br/>
        <w:t xml:space="preserve">                 Then divide again at B between the 5 and (8+12) paths</w:t>
      </w:r>
    </w:p>
    <w:p w:rsidR="003C3061" w:rsidRDefault="00222771" w:rsidP="003C3061">
      <w:pPr>
        <w:pStyle w:val="ListParagraph"/>
      </w:pPr>
      <w:r>
        <w:rPr>
          <w:noProof/>
        </w:rPr>
        <w:pict>
          <v:shape id="_x0000_s1084" style="position:absolute;left:0;text-align:left;margin-left:378.25pt;margin-top:4.1pt;width:10.45pt;height:9.4pt;z-index:251688960" coordorigin="14614,17320" coordsize="369,332" path="m14798,17338v-15,30,-13,43,-37,37c14761,17419,14741,17413,14725,17449v-12,27,-22,47,-37,73c14672,17552,14666,17557,14669,17578v-17,6,-28,31,-36,55c14633,17651,14633,17657,14614,17651em14835,17320v,24,,49,,73c14860,17402,14857,17434,14890,17449v6,,13,,19,c14914,17471,14922,17482,14927,17504v27,8,19,5,19,37c14970,17549,14963,17551,14982,17578em14725,17522v67,,135,,202,e" filled="f" strokecolor="red" strokeweight="1.5pt">
            <v:stroke endcap="round"/>
            <v:path shadowok="f" o:extrusionok="f" fillok="f" insetpenok="f"/>
            <o:lock v:ext="edit" rotation="t" aspectratio="t" verticies="t" text="t" shapetype="t"/>
            <o:ink i="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" annotation="t"/>
          </v:shape>
        </w:pict>
      </w:r>
      <w:r>
        <w:rPr>
          <w:noProof/>
        </w:rPr>
        <w:pict>
          <v:shape id="_x0000_s1085" style="position:absolute;left:0;text-align:left;margin-left:431.5pt;margin-top:4.1pt;width:4.7pt;height:6.8pt;z-index:251689984" coordorigin="16492,17320" coordsize="166,240" path="m16510,17320v,80,,159,,239em16492,17320v55,,110,,165,c16657,17347,16670,17396,16639,17412v-23,12,-45,18,-74,18c16559,17430,16553,17430,16547,17430em16639,17430v7,29,18,41,18,74c16624,17512,16604,17522,16565,17522v-6,,-12,,-18,e" filled="f" strokecolor="red" strokeweight="1.5pt">
            <v:stroke endcap="round"/>
            <v:path shadowok="f" o:extrusionok="f" fillok="f" insetpenok="f"/>
            <o:lock v:ext="edit" rotation="t" aspectratio="t" verticies="t" text="t" shapetype="t"/>
            <o:ink i="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" annotation="t"/>
          </v:shape>
        </w:pict>
      </w:r>
      <w:r w:rsidR="00656551">
        <w:rPr>
          <w:noProof/>
        </w:rPr>
        <w:drawing>
          <wp:inline distT="0" distB="0" distL="0" distR="0">
            <wp:extent cx="1946275" cy="998220"/>
            <wp:effectExtent l="1905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99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7B3F">
        <w:t xml:space="preserve">    </w:t>
      </w:r>
      <w:r w:rsidR="00EA7B3F">
        <w:tab/>
        <w:t xml:space="preserve">                       </w:t>
      </w:r>
      <w:r w:rsidR="000D57F5">
        <w:rPr>
          <w:noProof/>
        </w:rPr>
        <w:t xml:space="preserve">           </w:t>
      </w:r>
      <w:r w:rsidR="00EA7B3F">
        <w:rPr>
          <w:noProof/>
        </w:rPr>
        <w:drawing>
          <wp:inline distT="0" distB="0" distL="0" distR="0">
            <wp:extent cx="2651125" cy="964565"/>
            <wp:effectExtent l="19050" t="0" r="0" b="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705" w:rsidRDefault="00A60705" w:rsidP="003C3061">
      <w:pPr>
        <w:pStyle w:val="ListParagraph"/>
      </w:pPr>
    </w:p>
    <w:p w:rsidR="00A60705" w:rsidRDefault="000D57F5" w:rsidP="00CF33EB">
      <w:pPr>
        <w:pStyle w:val="ListParagraph"/>
        <w:numPr>
          <w:ilvl w:val="0"/>
          <w:numId w:val="8"/>
        </w:numPr>
      </w:pPr>
      <w:r>
        <w:t>Convert the Wye to Delta and the Delta to Wye</w:t>
      </w:r>
    </w:p>
    <w:p w:rsidR="000D57F5" w:rsidRDefault="000D57F5" w:rsidP="000D57F5">
      <w:pPr>
        <w:pStyle w:val="ListParagraph"/>
        <w:numPr>
          <w:ilvl w:val="1"/>
          <w:numId w:val="8"/>
        </w:numPr>
      </w:pPr>
      <w:r>
        <w:t xml:space="preserve">this is 2.48a  </w:t>
      </w:r>
      <w:r>
        <w:tab/>
      </w:r>
      <w:r>
        <w:tab/>
      </w:r>
      <w:r>
        <w:tab/>
      </w:r>
      <w:r>
        <w:tab/>
      </w:r>
      <w:r>
        <w:tab/>
      </w:r>
      <w:r>
        <w:tab/>
        <w:t>b.  this is 2.49a</w:t>
      </w:r>
    </w:p>
    <w:p w:rsidR="00A60705" w:rsidRDefault="00A60705" w:rsidP="003C3061">
      <w:pPr>
        <w:pStyle w:val="ListParagraph"/>
      </w:pPr>
    </w:p>
    <w:p w:rsidR="00A60705" w:rsidRDefault="000D57F5" w:rsidP="003C3061">
      <w:pPr>
        <w:pStyle w:val="ListParagraph"/>
      </w:pPr>
      <w:r>
        <w:rPr>
          <w:noProof/>
        </w:rPr>
        <w:drawing>
          <wp:inline distT="0" distB="0" distL="0" distR="0">
            <wp:extent cx="2293454" cy="1319221"/>
            <wp:effectExtent l="19050" t="0" r="0" b="0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422" cy="131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  </w:t>
      </w:r>
      <w:r>
        <w:rPr>
          <w:noProof/>
        </w:rPr>
        <w:drawing>
          <wp:inline distT="0" distB="0" distL="0" distR="0">
            <wp:extent cx="1604341" cy="1398699"/>
            <wp:effectExtent l="19050" t="0" r="0" b="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341" cy="139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705" w:rsidRDefault="00A60705" w:rsidP="003C3061">
      <w:pPr>
        <w:pStyle w:val="ListParagraph"/>
      </w:pPr>
    </w:p>
    <w:p w:rsidR="004D290E" w:rsidRPr="00DB18CB" w:rsidRDefault="00CC241F">
      <w:pPr>
        <w:rPr>
          <w:b/>
        </w:rPr>
      </w:pPr>
      <w:r w:rsidRPr="00DB18CB">
        <w:rPr>
          <w:b/>
        </w:rPr>
        <w:t>Part II.  Assisted Problem Solving – 2 pts each</w:t>
      </w:r>
    </w:p>
    <w:tbl>
      <w:tblPr>
        <w:tblStyle w:val="TableGrid"/>
        <w:tblW w:w="0" w:type="auto"/>
        <w:tblLook w:val="04A0"/>
      </w:tblPr>
      <w:tblGrid>
        <w:gridCol w:w="5880"/>
        <w:gridCol w:w="5136"/>
      </w:tblGrid>
      <w:tr w:rsidR="004D290E" w:rsidTr="004D290E">
        <w:tc>
          <w:tcPr>
            <w:tcW w:w="5508" w:type="dxa"/>
          </w:tcPr>
          <w:p w:rsidR="004561FF" w:rsidRDefault="00867C57" w:rsidP="00EC66D9">
            <w:r>
              <w:t xml:space="preserve"> </w:t>
            </w:r>
            <w:r w:rsidR="00EA7B3F">
              <w:t xml:space="preserve">       </w:t>
            </w:r>
            <w:r w:rsidR="00EC66D9">
              <w:object w:dxaOrig="9456" w:dyaOrig="49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9.2pt;height:142.45pt" o:ole="">
                  <v:imagedata r:id="rId17" o:title=""/>
                </v:shape>
                <o:OLEObject Type="Embed" ProgID="PBrush" ShapeID="_x0000_i1025" DrawAspect="Content" ObjectID="_1390579178" r:id="rId18"/>
              </w:object>
            </w:r>
            <w:r w:rsidR="00EC66D9">
              <w:br/>
            </w:r>
            <w:r w:rsidR="004561FF">
              <w:t xml:space="preserve">                                                                                                       </w:t>
            </w:r>
          </w:p>
        </w:tc>
        <w:tc>
          <w:tcPr>
            <w:tcW w:w="5508" w:type="dxa"/>
          </w:tcPr>
          <w:p w:rsidR="00256CB7" w:rsidRDefault="00626309" w:rsidP="00256CB7">
            <w:r>
              <w:t>HINTS</w:t>
            </w:r>
          </w:p>
          <w:p w:rsidR="00356D1F" w:rsidRDefault="00626309" w:rsidP="00256CB7">
            <w:pPr>
              <w:pStyle w:val="ListParagraph"/>
              <w:numPr>
                <w:ilvl w:val="0"/>
                <w:numId w:val="3"/>
              </w:numPr>
            </w:pPr>
            <w:r>
              <w:t>The wire across the middle is one large node</w:t>
            </w:r>
          </w:p>
          <w:p w:rsidR="00626309" w:rsidRDefault="00626309" w:rsidP="00256CB7">
            <w:pPr>
              <w:pStyle w:val="ListParagraph"/>
              <w:numPr>
                <w:ilvl w:val="0"/>
                <w:numId w:val="3"/>
              </w:numPr>
            </w:pPr>
            <w:r>
              <w:t>There is one parallel path from top to middle</w:t>
            </w:r>
          </w:p>
          <w:p w:rsidR="00626309" w:rsidRDefault="00626309" w:rsidP="00256CB7">
            <w:pPr>
              <w:pStyle w:val="ListParagraph"/>
              <w:numPr>
                <w:ilvl w:val="0"/>
                <w:numId w:val="3"/>
              </w:numPr>
            </w:pPr>
            <w:r>
              <w:t>and another parallel path from middle to bottom</w:t>
            </w:r>
          </w:p>
          <w:p w:rsidR="00626309" w:rsidRDefault="00626309" w:rsidP="00256CB7">
            <w:pPr>
              <w:pStyle w:val="ListParagraph"/>
              <w:numPr>
                <w:ilvl w:val="0"/>
                <w:numId w:val="3"/>
              </w:numPr>
            </w:pPr>
            <w:r>
              <w:t>Find Req for (2) and (3), then use voltage divider to find Vo</w:t>
            </w:r>
          </w:p>
          <w:p w:rsidR="00626309" w:rsidRDefault="00626309" w:rsidP="00256CB7">
            <w:pPr>
              <w:pStyle w:val="ListParagraph"/>
              <w:numPr>
                <w:ilvl w:val="0"/>
                <w:numId w:val="3"/>
              </w:numPr>
            </w:pPr>
            <w:r>
              <w:t>Find currents in all four resistors and use KCL to find Io</w:t>
            </w:r>
          </w:p>
        </w:tc>
      </w:tr>
      <w:tr w:rsidR="004D290E" w:rsidTr="004D290E">
        <w:tc>
          <w:tcPr>
            <w:tcW w:w="5508" w:type="dxa"/>
          </w:tcPr>
          <w:p w:rsidR="00867C57" w:rsidRDefault="00867C57" w:rsidP="003F62E5"/>
          <w:p w:rsidR="00867C57" w:rsidRDefault="00626309" w:rsidP="00FC6152">
            <w:r>
              <w:object w:dxaOrig="9816" w:dyaOrig="5412">
                <v:shape id="_x0000_i1026" type="#_x0000_t75" style="width:283.3pt;height:156pt" o:ole="">
                  <v:imagedata r:id="rId19" o:title=""/>
                </v:shape>
                <o:OLEObject Type="Embed" ProgID="PBrush" ShapeID="_x0000_i1026" DrawAspect="Content" ObjectID="_1390579179" r:id="rId20"/>
              </w:object>
            </w:r>
            <w:r w:rsidR="003F62E5">
              <w:t xml:space="preserve"> </w:t>
            </w:r>
          </w:p>
          <w:p w:rsidR="00FC6152" w:rsidRDefault="00FC6152" w:rsidP="00FC6152"/>
        </w:tc>
        <w:tc>
          <w:tcPr>
            <w:tcW w:w="5508" w:type="dxa"/>
          </w:tcPr>
          <w:p w:rsidR="004D290E" w:rsidRDefault="00626309">
            <w:r>
              <w:t>HINTS</w:t>
            </w:r>
          </w:p>
          <w:p w:rsidR="00733D8A" w:rsidRDefault="00626309" w:rsidP="00626309">
            <w:pPr>
              <w:pStyle w:val="ListParagraph"/>
              <w:numPr>
                <w:ilvl w:val="0"/>
                <w:numId w:val="10"/>
              </w:numPr>
            </w:pPr>
            <w:r>
              <w:t>Converting Wye to Delta is ONE way to solve this – then deal with the short across top using parallel resistor formula  ( using R=0 for the short)</w:t>
            </w:r>
          </w:p>
          <w:p w:rsidR="00626309" w:rsidRDefault="00626309" w:rsidP="00626309">
            <w:pPr>
              <w:pStyle w:val="ListParagraph"/>
              <w:numPr>
                <w:ilvl w:val="0"/>
                <w:numId w:val="10"/>
              </w:numPr>
            </w:pPr>
            <w:r>
              <w:t>A more elegant way is to morph the circuit, collapse the short from (a) to 5 Ohm into one node at top, with 2 parallel 20 Ohms connecting to a series 10 and the whole thing parallel to 5…can you see it? Be careful while morphing not to change the circuit!</w:t>
            </w:r>
          </w:p>
          <w:p w:rsidR="00626309" w:rsidRDefault="00626309" w:rsidP="00626309">
            <w:pPr>
              <w:pStyle w:val="ListParagraph"/>
              <w:ind w:left="960"/>
            </w:pPr>
          </w:p>
        </w:tc>
      </w:tr>
    </w:tbl>
    <w:p w:rsidR="005135BA" w:rsidRDefault="005135BA"/>
    <w:p w:rsidR="005135BA" w:rsidRPr="00DB18CB" w:rsidRDefault="00254842">
      <w:pPr>
        <w:rPr>
          <w:b/>
        </w:rPr>
      </w:pPr>
      <w:r w:rsidRPr="00DB18CB">
        <w:rPr>
          <w:b/>
        </w:rPr>
        <w:t xml:space="preserve">Part III. Unassisted Problem Solving – </w:t>
      </w:r>
      <w:r w:rsidR="004201A5" w:rsidRPr="00DB18CB">
        <w:rPr>
          <w:b/>
        </w:rPr>
        <w:t>3</w:t>
      </w:r>
      <w:r w:rsidRPr="00DB18CB">
        <w:rPr>
          <w:b/>
        </w:rPr>
        <w:t xml:space="preserve"> points</w:t>
      </w:r>
      <w:r w:rsidR="00DB18CB">
        <w:rPr>
          <w:b/>
        </w:rPr>
        <w:t xml:space="preserve"> each</w:t>
      </w:r>
    </w:p>
    <w:p w:rsidR="00FA1BC3" w:rsidRDefault="00222771">
      <w:pPr>
        <w:rPr>
          <w:noProof/>
        </w:rPr>
      </w:pPr>
      <w:r>
        <w:rPr>
          <w:noProof/>
        </w:rPr>
        <w:pict>
          <v:polyline id="_x0000_s1056" style="position:absolute;z-index:251675648" points="1418.25pt,3350.75pt,1418.25pt,3350.75pt" coordorigin="8154,21700" coordsize="1,1" filled="f" strokeweight="1pt">
            <v:stroke endcap="round"/>
            <v:path shadowok="f" o:extrusionok="f" fillok="f" insetpenok="f"/>
            <o:lock v:ext="edit" rotation="t" aspectratio="t" verticies="t" text="t" shapetype="t"/>
            <o:ink i="AIUBHQIEBAEgAGgMAAAAAADAAAAAAAAARljPVIrml8VPjwb4utLhmyIDHWQFFEYAAAAASBVFIxsC&#10;OYsARiMbAjmLAFcNAAAABQILZRkUMggAgBQCdoziQTMIAMAMAkrz4kEVEz+TQRM/k0EAAGA3AACo&#10;ugoTAQpuwAxJsAoAESAwWHTxUbvLAb==&#10;" annotation="t"/>
          </v:polyline>
        </w:pict>
      </w:r>
      <w:r w:rsidR="000D57F5">
        <w:rPr>
          <w:noProof/>
        </w:rPr>
        <w:t>9</w:t>
      </w:r>
      <w:r w:rsidR="00D17BC3">
        <w:rPr>
          <w:noProof/>
        </w:rPr>
        <w:t xml:space="preserve">)  </w:t>
      </w:r>
      <w:r w:rsidR="00667333">
        <w:rPr>
          <w:noProof/>
        </w:rPr>
        <w:t>Find V in the following circuit</w:t>
      </w:r>
      <w:r w:rsidR="005135BA">
        <w:rPr>
          <w:noProof/>
        </w:rPr>
        <w:br/>
      </w:r>
      <w:r w:rsidR="00961448">
        <w:rPr>
          <w:noProof/>
        </w:rPr>
        <w:t xml:space="preserve">  </w:t>
      </w:r>
      <w:r w:rsidR="00667333">
        <w:rPr>
          <w:noProof/>
        </w:rPr>
        <w:drawing>
          <wp:inline distT="0" distB="0" distL="0" distR="0">
            <wp:extent cx="5170841" cy="2226365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457" cy="222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5BA">
        <w:rPr>
          <w:noProof/>
        </w:rPr>
        <w:br/>
      </w:r>
      <w:r w:rsidR="009B7B5F">
        <w:rPr>
          <w:noProof/>
        </w:rPr>
        <w:t xml:space="preserve">        </w:t>
      </w:r>
      <w:r w:rsidR="004201A5">
        <w:rPr>
          <w:noProof/>
        </w:rPr>
        <w:t xml:space="preserve">        </w:t>
      </w:r>
      <w:r w:rsidR="009B7B5F">
        <w:rPr>
          <w:noProof/>
        </w:rPr>
        <w:t xml:space="preserve"> </w:t>
      </w:r>
    </w:p>
    <w:sectPr w:rsidR="00FA1BC3" w:rsidSect="00F56A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D154C"/>
    <w:multiLevelType w:val="hybridMultilevel"/>
    <w:tmpl w:val="1FEE66E2"/>
    <w:lvl w:ilvl="0" w:tplc="B4CED252">
      <w:start w:val="1"/>
      <w:numFmt w:val="lowerLetter"/>
      <w:lvlText w:val="%1)"/>
      <w:lvlJc w:val="left"/>
      <w:pPr>
        <w:ind w:left="1440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">
    <w:nsid w:val="1D54488F"/>
    <w:multiLevelType w:val="hybridMultilevel"/>
    <w:tmpl w:val="93F46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C7534"/>
    <w:multiLevelType w:val="hybridMultilevel"/>
    <w:tmpl w:val="922E512E"/>
    <w:lvl w:ilvl="0" w:tplc="3E024A1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CFB4AFA"/>
    <w:multiLevelType w:val="hybridMultilevel"/>
    <w:tmpl w:val="26448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17920"/>
    <w:multiLevelType w:val="hybridMultilevel"/>
    <w:tmpl w:val="C186B5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75463"/>
    <w:multiLevelType w:val="hybridMultilevel"/>
    <w:tmpl w:val="49B04698"/>
    <w:lvl w:ilvl="0" w:tplc="8928695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4E991C52"/>
    <w:multiLevelType w:val="hybridMultilevel"/>
    <w:tmpl w:val="68C01D6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50EAA"/>
    <w:multiLevelType w:val="hybridMultilevel"/>
    <w:tmpl w:val="888A987A"/>
    <w:lvl w:ilvl="0" w:tplc="677ED33E">
      <w:start w:val="1"/>
      <w:numFmt w:val="decimal"/>
      <w:lvlText w:val="%1)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8">
    <w:nsid w:val="73AE2C13"/>
    <w:multiLevelType w:val="hybridMultilevel"/>
    <w:tmpl w:val="7886413A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8D0441"/>
    <w:multiLevelType w:val="hybridMultilevel"/>
    <w:tmpl w:val="613ED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defaultTabStop w:val="720"/>
  <w:drawingGridHorizontalSpacing w:val="110"/>
  <w:displayHorizontalDrawingGridEvery w:val="2"/>
  <w:characterSpacingControl w:val="doNotCompress"/>
  <w:compat/>
  <w:rsids>
    <w:rsidRoot w:val="009B3DE2"/>
    <w:rsid w:val="000018CB"/>
    <w:rsid w:val="00037C8F"/>
    <w:rsid w:val="0004501F"/>
    <w:rsid w:val="00045129"/>
    <w:rsid w:val="000760C7"/>
    <w:rsid w:val="000D2502"/>
    <w:rsid w:val="000D57F5"/>
    <w:rsid w:val="001A0DDA"/>
    <w:rsid w:val="001E687A"/>
    <w:rsid w:val="001F030F"/>
    <w:rsid w:val="00210EB2"/>
    <w:rsid w:val="00222771"/>
    <w:rsid w:val="00254842"/>
    <w:rsid w:val="00256CB7"/>
    <w:rsid w:val="002A44DB"/>
    <w:rsid w:val="0031515A"/>
    <w:rsid w:val="00322737"/>
    <w:rsid w:val="0032387B"/>
    <w:rsid w:val="003326C3"/>
    <w:rsid w:val="00356D1F"/>
    <w:rsid w:val="00375F90"/>
    <w:rsid w:val="003B0FD3"/>
    <w:rsid w:val="003C3061"/>
    <w:rsid w:val="003F62E5"/>
    <w:rsid w:val="00402E1A"/>
    <w:rsid w:val="004201A5"/>
    <w:rsid w:val="00433DF1"/>
    <w:rsid w:val="00437CD6"/>
    <w:rsid w:val="004561FF"/>
    <w:rsid w:val="00472B15"/>
    <w:rsid w:val="00496D71"/>
    <w:rsid w:val="004D290E"/>
    <w:rsid w:val="004E154B"/>
    <w:rsid w:val="005135BA"/>
    <w:rsid w:val="005156B0"/>
    <w:rsid w:val="00626309"/>
    <w:rsid w:val="00656551"/>
    <w:rsid w:val="00667333"/>
    <w:rsid w:val="00693A0E"/>
    <w:rsid w:val="007167E0"/>
    <w:rsid w:val="00733D8A"/>
    <w:rsid w:val="00736500"/>
    <w:rsid w:val="007B5F64"/>
    <w:rsid w:val="007E4308"/>
    <w:rsid w:val="007E5855"/>
    <w:rsid w:val="0081163B"/>
    <w:rsid w:val="00840FCA"/>
    <w:rsid w:val="00867C57"/>
    <w:rsid w:val="008E114A"/>
    <w:rsid w:val="008E4DC1"/>
    <w:rsid w:val="00952F83"/>
    <w:rsid w:val="00961448"/>
    <w:rsid w:val="00962345"/>
    <w:rsid w:val="009B3DE2"/>
    <w:rsid w:val="009B7B5F"/>
    <w:rsid w:val="009C0631"/>
    <w:rsid w:val="009E4075"/>
    <w:rsid w:val="009F490A"/>
    <w:rsid w:val="00A60705"/>
    <w:rsid w:val="00A90149"/>
    <w:rsid w:val="00AA681A"/>
    <w:rsid w:val="00AD4105"/>
    <w:rsid w:val="00BA2127"/>
    <w:rsid w:val="00C9646D"/>
    <w:rsid w:val="00CC241F"/>
    <w:rsid w:val="00CF33EB"/>
    <w:rsid w:val="00D17BC3"/>
    <w:rsid w:val="00D30866"/>
    <w:rsid w:val="00D61A2A"/>
    <w:rsid w:val="00D91565"/>
    <w:rsid w:val="00DB18CB"/>
    <w:rsid w:val="00DF6731"/>
    <w:rsid w:val="00E5102E"/>
    <w:rsid w:val="00E5498D"/>
    <w:rsid w:val="00E57DF0"/>
    <w:rsid w:val="00EA7B3F"/>
    <w:rsid w:val="00EC66D9"/>
    <w:rsid w:val="00EE5D57"/>
    <w:rsid w:val="00F15500"/>
    <w:rsid w:val="00F32180"/>
    <w:rsid w:val="00F4003C"/>
    <w:rsid w:val="00F56A6E"/>
    <w:rsid w:val="00F65BEE"/>
    <w:rsid w:val="00FA1BC3"/>
    <w:rsid w:val="00FA3AD4"/>
    <w:rsid w:val="00FC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>
      <o:colormenu v:ext="edit" strokecolor="none [321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90"/>
  </w:style>
  <w:style w:type="paragraph" w:styleId="Heading1">
    <w:name w:val="heading 1"/>
    <w:basedOn w:val="Normal"/>
    <w:link w:val="Heading1Char"/>
    <w:uiPriority w:val="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1515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15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179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C87AFA-3453-4312-9762-A067C0E11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CAD7B2-6B37-401E-917B-309FFBD022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0D420-1684-4D0E-8FA4-A06171C543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37</cp:revision>
  <dcterms:created xsi:type="dcterms:W3CDTF">2011-01-20T18:55:00Z</dcterms:created>
  <dcterms:modified xsi:type="dcterms:W3CDTF">2012-02-13T03:11:00Z</dcterms:modified>
</cp:coreProperties>
</file>